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188" w:rsidRPr="00B01188" w:rsidRDefault="00B01188" w:rsidP="00B01188">
      <w:pPr>
        <w:keepNext/>
        <w:widowControl w:val="0"/>
        <w:numPr>
          <w:ilvl w:val="0"/>
          <w:numId w:val="2"/>
        </w:numPr>
        <w:tabs>
          <w:tab w:val="left" w:pos="357"/>
        </w:tabs>
        <w:suppressAutoHyphens/>
        <w:autoSpaceDN w:val="0"/>
        <w:spacing w:after="0" w:line="240" w:lineRule="auto"/>
        <w:jc w:val="right"/>
        <w:textAlignment w:val="baseline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</w:pPr>
      <w:r w:rsidRPr="00B0118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Załącznik nr </w:t>
      </w:r>
      <w:r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8</w:t>
      </w:r>
      <w:r w:rsidRPr="00B0118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 do SIWZ </w:t>
      </w: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B0118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....................................................................</w:t>
      </w: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right="-1134" w:firstLine="708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B0118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  (pieczęć Wykonawcy)</w:t>
      </w:r>
    </w:p>
    <w:p w:rsidR="00B01188" w:rsidRDefault="006E42DE" w:rsidP="00B01188">
      <w:pPr>
        <w:widowControl w:val="0"/>
        <w:suppressAutoHyphens/>
        <w:autoSpaceDN w:val="0"/>
        <w:spacing w:after="0" w:line="240" w:lineRule="auto"/>
        <w:ind w:left="4956" w:right="-2" w:firstLine="708"/>
        <w:jc w:val="center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....................................</w:t>
      </w:r>
    </w:p>
    <w:p w:rsidR="006E42DE" w:rsidRPr="006E42DE" w:rsidRDefault="006E42DE" w:rsidP="00B01188">
      <w:pPr>
        <w:widowControl w:val="0"/>
        <w:suppressAutoHyphens/>
        <w:autoSpaceDN w:val="0"/>
        <w:spacing w:after="0" w:line="240" w:lineRule="auto"/>
        <w:ind w:left="4956" w:right="-2" w:firstLine="708"/>
        <w:jc w:val="center"/>
        <w:textAlignment w:val="baseline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6E42DE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data</w:t>
      </w: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left="4956" w:right="-2" w:firstLine="708"/>
        <w:jc w:val="center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widowControl w:val="0"/>
        <w:suppressAutoHyphens/>
        <w:autoSpaceDN w:val="0"/>
        <w:spacing w:after="0"/>
        <w:ind w:right="-2"/>
        <w:jc w:val="center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</w:pPr>
      <w:r w:rsidRPr="00B0118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WYKAZ NARZĘDZI, WYPOSAŻENIA ZAKŁADU LUB URZĄDZEŃ TECHNICZNYCH DOSTĘPNYCH WYKONAWCY W CELU WYKONANIA ZAMÓWIENIA</w:t>
      </w:r>
    </w:p>
    <w:p w:rsidR="00B01188" w:rsidRPr="00B01188" w:rsidRDefault="00B01188" w:rsidP="00B01188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bookmarkStart w:id="0" w:name="_GoBack"/>
      <w:bookmarkEnd w:id="0"/>
    </w:p>
    <w:p w:rsidR="00B01188" w:rsidRPr="00B01188" w:rsidRDefault="00B01188" w:rsidP="00B01188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  <w:r w:rsidRPr="00B01188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Przystępując do postępowania o udzielenie zamówienia publicznego prowadzonego w trybie przetargu nieograniczonego na </w:t>
      </w:r>
      <w:r w:rsidR="006B37B1" w:rsidRPr="006B37B1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„Odbieranie i zagospodarowanie odpadów komunalnych </w:t>
      </w:r>
      <w:r w:rsidR="00EB6657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pochodzących </w:t>
      </w:r>
      <w:r w:rsidR="006B37B1" w:rsidRPr="006B37B1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z terenu Gminy Mszana w okresie od 1 stycznia 202</w:t>
      </w:r>
      <w:r w:rsidR="00EB6657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1r. do 31 grudnia 2021</w:t>
      </w:r>
      <w:r w:rsidR="006B37B1" w:rsidRPr="006B37B1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r.”</w:t>
      </w:r>
      <w:r w:rsidRPr="00B0118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         </w:t>
      </w:r>
    </w:p>
    <w:p w:rsidR="00B01188" w:rsidRPr="00B01188" w:rsidRDefault="00B01188" w:rsidP="00B01188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</w:pPr>
      <w:r w:rsidRPr="00B0118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na potwierdzenie spełniania warunku, o którym mowa w pkt</w:t>
      </w:r>
      <w:r w:rsidRPr="00A84C3A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. 3.3.2 rozdziału V </w:t>
      </w:r>
      <w:proofErr w:type="spellStart"/>
      <w:r w:rsidRPr="00A84C3A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siwz</w:t>
      </w:r>
      <w:proofErr w:type="spellEnd"/>
      <w:r w:rsidRPr="00A84C3A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:</w:t>
      </w:r>
    </w:p>
    <w:p w:rsidR="00B01188" w:rsidRPr="00B01188" w:rsidRDefault="00B01188" w:rsidP="00B01188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525"/>
        <w:gridCol w:w="2527"/>
        <w:gridCol w:w="686"/>
        <w:gridCol w:w="1757"/>
        <w:gridCol w:w="1559"/>
        <w:gridCol w:w="2126"/>
      </w:tblGrid>
      <w:tr w:rsidR="00B01188" w:rsidRPr="00B01188" w:rsidTr="00621599">
        <w:tc>
          <w:tcPr>
            <w:tcW w:w="525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527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  <w:t>Opis sprzętu (nazwa)</w:t>
            </w:r>
          </w:p>
        </w:tc>
        <w:tc>
          <w:tcPr>
            <w:tcW w:w="686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57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  <w:t>Model, rok produkcji, marka, typ</w:t>
            </w:r>
          </w:p>
        </w:tc>
        <w:tc>
          <w:tcPr>
            <w:tcW w:w="1559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  <w:t>Nr rejestracyjny</w:t>
            </w:r>
          </w:p>
        </w:tc>
        <w:tc>
          <w:tcPr>
            <w:tcW w:w="2126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hAnsi="Tahoma" w:cs="Tahoma"/>
                <w:b/>
                <w:sz w:val="20"/>
                <w:szCs w:val="20"/>
              </w:rPr>
              <w:t>Podstawa dysponowania</w:t>
            </w:r>
          </w:p>
        </w:tc>
      </w:tr>
      <w:tr w:rsidR="006B37B1" w:rsidRPr="00B01188" w:rsidTr="00621599">
        <w:tc>
          <w:tcPr>
            <w:tcW w:w="525" w:type="dxa"/>
            <w:vAlign w:val="center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2527" w:type="dxa"/>
          </w:tcPr>
          <w:p w:rsidR="006B37B1" w:rsidRPr="006B37B1" w:rsidRDefault="006B37B1" w:rsidP="00AC6617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37B1">
              <w:rPr>
                <w:rFonts w:ascii="Tahoma" w:hAnsi="Tahoma" w:cs="Tahoma"/>
                <w:sz w:val="20"/>
                <w:szCs w:val="20"/>
              </w:rPr>
              <w:t xml:space="preserve">samochód specjalistyczny – bezpylny (śmieciarka) </w:t>
            </w:r>
            <w:r w:rsidRPr="006B37B1">
              <w:rPr>
                <w:rFonts w:ascii="Tahoma" w:hAnsi="Tahoma" w:cs="Tahoma"/>
                <w:sz w:val="20"/>
                <w:szCs w:val="20"/>
              </w:rPr>
              <w:br/>
              <w:t>o minimalnej pojemności zbiornika 10 m</w:t>
            </w:r>
            <w:r w:rsidRPr="006B37B1">
              <w:rPr>
                <w:rFonts w:ascii="Tahoma" w:hAnsi="Tahoma" w:cs="Tahom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8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  <w:tr w:rsidR="006B37B1" w:rsidRPr="00B01188" w:rsidTr="00621599">
        <w:tc>
          <w:tcPr>
            <w:tcW w:w="525" w:type="dxa"/>
            <w:vAlign w:val="center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2527" w:type="dxa"/>
          </w:tcPr>
          <w:p w:rsidR="006B37B1" w:rsidRPr="006B37B1" w:rsidRDefault="006B37B1" w:rsidP="00AC6617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37B1">
              <w:rPr>
                <w:rFonts w:ascii="Tahoma" w:hAnsi="Tahoma" w:cs="Tahoma"/>
                <w:sz w:val="20"/>
                <w:szCs w:val="20"/>
              </w:rPr>
              <w:t xml:space="preserve">samochód specjalistyczny – bezpylny (śmieciarka) </w:t>
            </w:r>
            <w:r w:rsidRPr="006B37B1">
              <w:rPr>
                <w:rFonts w:ascii="Tahoma" w:hAnsi="Tahoma" w:cs="Tahoma"/>
                <w:sz w:val="20"/>
                <w:szCs w:val="20"/>
              </w:rPr>
              <w:br/>
              <w:t>o dopuszczalnej masie całkowitej pojazdu nie przekraczającej 5.000 kg</w:t>
            </w:r>
          </w:p>
        </w:tc>
        <w:tc>
          <w:tcPr>
            <w:tcW w:w="68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  <w:tr w:rsidR="006B37B1" w:rsidRPr="00B01188" w:rsidTr="00621599">
        <w:tc>
          <w:tcPr>
            <w:tcW w:w="525" w:type="dxa"/>
            <w:vAlign w:val="center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2527" w:type="dxa"/>
          </w:tcPr>
          <w:p w:rsidR="006B37B1" w:rsidRPr="006B37B1" w:rsidRDefault="006B37B1" w:rsidP="00AC6617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37B1">
              <w:rPr>
                <w:rFonts w:ascii="Tahoma" w:hAnsi="Tahoma" w:cs="Tahoma"/>
                <w:sz w:val="20"/>
                <w:szCs w:val="20"/>
              </w:rPr>
              <w:t>samochód o ładowności powyżej 3,5 t (</w:t>
            </w:r>
            <w:proofErr w:type="spellStart"/>
            <w:r w:rsidRPr="006B37B1">
              <w:rPr>
                <w:rFonts w:ascii="Tahoma" w:hAnsi="Tahoma" w:cs="Tahoma"/>
                <w:sz w:val="20"/>
                <w:szCs w:val="20"/>
              </w:rPr>
              <w:t>hakowiec</w:t>
            </w:r>
            <w:proofErr w:type="spellEnd"/>
            <w:r w:rsidRPr="006B37B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68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  <w:tr w:rsidR="006B37B1" w:rsidRPr="00B01188" w:rsidTr="00621599">
        <w:tc>
          <w:tcPr>
            <w:tcW w:w="525" w:type="dxa"/>
            <w:vAlign w:val="center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2527" w:type="dxa"/>
          </w:tcPr>
          <w:p w:rsidR="006B37B1" w:rsidRPr="006B37B1" w:rsidRDefault="006B37B1" w:rsidP="00AC6617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37B1">
              <w:rPr>
                <w:rFonts w:ascii="Tahoma" w:hAnsi="Tahoma" w:cs="Tahoma"/>
                <w:sz w:val="20"/>
                <w:szCs w:val="20"/>
              </w:rPr>
              <w:t>samochód bądź inny pojazd przystosowany do odbioru odpadów wielkogabarytowych wyposażony w HDS lub inny system załadowczy</w:t>
            </w:r>
          </w:p>
        </w:tc>
        <w:tc>
          <w:tcPr>
            <w:tcW w:w="68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  <w:tr w:rsidR="006B37B1" w:rsidRPr="00B01188" w:rsidTr="00621599">
        <w:tc>
          <w:tcPr>
            <w:tcW w:w="525" w:type="dxa"/>
            <w:vAlign w:val="center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2527" w:type="dxa"/>
          </w:tcPr>
          <w:p w:rsidR="006B37B1" w:rsidRPr="006B37B1" w:rsidRDefault="006B37B1" w:rsidP="00AC6617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37B1">
              <w:rPr>
                <w:rFonts w:ascii="Tahoma" w:hAnsi="Tahoma" w:cs="Tahoma"/>
                <w:sz w:val="20"/>
                <w:szCs w:val="20"/>
              </w:rPr>
              <w:t>samochód bądź inny pojazd przystosowany do odbioru selektywnie zbieranych odpadów w workach oraz zużytego sprzętu elektrycznego i elektronicznego</w:t>
            </w:r>
          </w:p>
        </w:tc>
        <w:tc>
          <w:tcPr>
            <w:tcW w:w="68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  <w:tr w:rsidR="006B37B1" w:rsidRPr="00B01188" w:rsidTr="00621599">
        <w:tc>
          <w:tcPr>
            <w:tcW w:w="525" w:type="dxa"/>
            <w:vAlign w:val="center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2527" w:type="dxa"/>
          </w:tcPr>
          <w:p w:rsidR="006B37B1" w:rsidRPr="006B37B1" w:rsidRDefault="006B37B1" w:rsidP="006B37B1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TTE1BA4F88t00" w:hAnsi="Tahoma" w:cs="Tahoma"/>
                <w:sz w:val="20"/>
                <w:szCs w:val="20"/>
                <w:lang w:eastAsia="ar-SA"/>
              </w:rPr>
            </w:pPr>
            <w:r w:rsidRPr="006B37B1">
              <w:rPr>
                <w:rFonts w:ascii="Tahoma" w:eastAsia="TTE1BA4F88t00" w:hAnsi="Tahoma" w:cs="Tahoma"/>
                <w:sz w:val="20"/>
                <w:szCs w:val="20"/>
                <w:lang w:eastAsia="ar-SA"/>
              </w:rPr>
              <w:t>pojazd przystosowany do przewozu odpadów niebezpiecznych</w:t>
            </w:r>
          </w:p>
        </w:tc>
        <w:tc>
          <w:tcPr>
            <w:tcW w:w="68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6B37B1" w:rsidRPr="00B01188" w:rsidRDefault="006B37B1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</w:tbl>
    <w:p w:rsidR="006B37B1" w:rsidRPr="00DB6F4C" w:rsidRDefault="00DB6F4C" w:rsidP="00DB6F4C">
      <w:pPr>
        <w:widowControl w:val="0"/>
        <w:suppressAutoHyphens/>
        <w:autoSpaceDN w:val="0"/>
        <w:spacing w:before="240" w:after="120" w:line="240" w:lineRule="auto"/>
        <w:jc w:val="both"/>
        <w:textAlignment w:val="baseline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DB6F4C"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  <w:t xml:space="preserve">Uwaga </w:t>
      </w:r>
      <w:r w:rsidRPr="00DB6F4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– minimalna norma emisji spalin dla wszystkich pojazdów – co najmniej EURO 4</w:t>
      </w:r>
    </w:p>
    <w:p w:rsidR="00EF2590" w:rsidRDefault="00EF2590"/>
    <w:p w:rsidR="006B37B1" w:rsidRDefault="006B37B1">
      <w:r>
        <w:tab/>
      </w:r>
      <w:r>
        <w:tab/>
      </w:r>
      <w:r>
        <w:tab/>
      </w:r>
      <w:r>
        <w:tab/>
      </w:r>
    </w:p>
    <w:sectPr w:rsidR="006B37B1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534" w:rsidRDefault="00770534" w:rsidP="00B01188">
      <w:pPr>
        <w:spacing w:after="0" w:line="240" w:lineRule="auto"/>
      </w:pPr>
      <w:r>
        <w:separator/>
      </w:r>
    </w:p>
  </w:endnote>
  <w:endnote w:type="continuationSeparator" w:id="0">
    <w:p w:rsidR="00770534" w:rsidRDefault="00770534" w:rsidP="00B01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BA4F88t00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2DE" w:rsidRPr="006E42DE" w:rsidRDefault="006E42DE" w:rsidP="00FE5BEE">
    <w:pPr>
      <w:pStyle w:val="Stopka"/>
      <w:pBdr>
        <w:top w:val="single" w:sz="4" w:space="1" w:color="auto"/>
      </w:pBdr>
      <w:jc w:val="center"/>
      <w:rPr>
        <w:rFonts w:ascii="Tahoma" w:hAnsi="Tahoma" w:cs="Tahoma"/>
        <w:sz w:val="16"/>
        <w:szCs w:val="16"/>
      </w:rPr>
    </w:pPr>
    <w:r w:rsidRPr="006E42DE">
      <w:rPr>
        <w:rFonts w:ascii="Tahoma" w:hAnsi="Tahoma" w:cs="Tahoma"/>
        <w:sz w:val="16"/>
        <w:szCs w:val="16"/>
      </w:rPr>
      <w:t>Gmina Mszana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534" w:rsidRDefault="00770534" w:rsidP="00B01188">
      <w:pPr>
        <w:spacing w:after="0" w:line="240" w:lineRule="auto"/>
      </w:pPr>
      <w:r>
        <w:separator/>
      </w:r>
    </w:p>
  </w:footnote>
  <w:footnote w:type="continuationSeparator" w:id="0">
    <w:p w:rsidR="00770534" w:rsidRDefault="00770534" w:rsidP="00B01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188" w:rsidRPr="00B01188" w:rsidRDefault="00B01188" w:rsidP="00FE5BEE">
    <w:pPr>
      <w:pStyle w:val="Nagwek"/>
      <w:pBdr>
        <w:bottom w:val="single" w:sz="4" w:space="1" w:color="auto"/>
      </w:pBdr>
      <w:rPr>
        <w:rFonts w:ascii="Tahoma" w:hAnsi="Tahoma" w:cs="Tahoma"/>
        <w:sz w:val="16"/>
        <w:szCs w:val="16"/>
      </w:rPr>
    </w:pPr>
    <w:r w:rsidRPr="00B01188">
      <w:rPr>
        <w:rFonts w:ascii="Tahoma" w:hAnsi="Tahoma" w:cs="Tahoma"/>
        <w:sz w:val="16"/>
        <w:szCs w:val="16"/>
      </w:rPr>
      <w:t xml:space="preserve">Nr </w:t>
    </w:r>
    <w:r w:rsidR="00EB6657">
      <w:rPr>
        <w:rFonts w:ascii="Tahoma" w:hAnsi="Tahoma" w:cs="Tahoma"/>
        <w:sz w:val="16"/>
        <w:szCs w:val="16"/>
      </w:rPr>
      <w:t>sprawy: PI.271.</w:t>
    </w:r>
    <w:r w:rsidR="00FE5BEE">
      <w:rPr>
        <w:rFonts w:ascii="Tahoma" w:hAnsi="Tahoma" w:cs="Tahoma"/>
        <w:sz w:val="16"/>
        <w:szCs w:val="16"/>
      </w:rPr>
      <w:t>2</w:t>
    </w:r>
    <w:r w:rsidR="00DC7A5E">
      <w:rPr>
        <w:rFonts w:ascii="Tahoma" w:hAnsi="Tahoma" w:cs="Tahoma"/>
        <w:sz w:val="16"/>
        <w:szCs w:val="16"/>
      </w:rPr>
      <w:t>3</w:t>
    </w:r>
    <w:r w:rsidRPr="00B01188">
      <w:rPr>
        <w:rFonts w:ascii="Tahoma" w:hAnsi="Tahoma" w:cs="Tahoma"/>
        <w:sz w:val="16"/>
        <w:szCs w:val="16"/>
      </w:rPr>
      <w:t>.20</w:t>
    </w:r>
    <w:r w:rsidR="00EB6657">
      <w:rPr>
        <w:rFonts w:ascii="Tahoma" w:hAnsi="Tahoma" w:cs="Tahoma"/>
        <w:sz w:val="16"/>
        <w:szCs w:val="16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188"/>
    <w:rsid w:val="00010394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84C10"/>
    <w:rsid w:val="001C1CC9"/>
    <w:rsid w:val="001D15F2"/>
    <w:rsid w:val="002126FB"/>
    <w:rsid w:val="00233679"/>
    <w:rsid w:val="00272314"/>
    <w:rsid w:val="00274278"/>
    <w:rsid w:val="00275437"/>
    <w:rsid w:val="002B21CA"/>
    <w:rsid w:val="002D6E59"/>
    <w:rsid w:val="002F22BF"/>
    <w:rsid w:val="002F5234"/>
    <w:rsid w:val="00334E32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7B1"/>
    <w:rsid w:val="006B3D24"/>
    <w:rsid w:val="006C2F0B"/>
    <w:rsid w:val="006D39AA"/>
    <w:rsid w:val="006D7630"/>
    <w:rsid w:val="006E42DE"/>
    <w:rsid w:val="006E646B"/>
    <w:rsid w:val="0070743D"/>
    <w:rsid w:val="00726840"/>
    <w:rsid w:val="00744993"/>
    <w:rsid w:val="00745961"/>
    <w:rsid w:val="00746945"/>
    <w:rsid w:val="00764AC6"/>
    <w:rsid w:val="00770534"/>
    <w:rsid w:val="00771BBF"/>
    <w:rsid w:val="00776F3A"/>
    <w:rsid w:val="007D5FA6"/>
    <w:rsid w:val="00821AF9"/>
    <w:rsid w:val="008379A4"/>
    <w:rsid w:val="00853186"/>
    <w:rsid w:val="008540B1"/>
    <w:rsid w:val="00855258"/>
    <w:rsid w:val="00894956"/>
    <w:rsid w:val="008A6CDF"/>
    <w:rsid w:val="008B7391"/>
    <w:rsid w:val="008D19F8"/>
    <w:rsid w:val="008D3BDB"/>
    <w:rsid w:val="009648DE"/>
    <w:rsid w:val="009C2C53"/>
    <w:rsid w:val="009E1FD9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84C3A"/>
    <w:rsid w:val="00AB346B"/>
    <w:rsid w:val="00AD0FE8"/>
    <w:rsid w:val="00AD4240"/>
    <w:rsid w:val="00AD4281"/>
    <w:rsid w:val="00AD6FFF"/>
    <w:rsid w:val="00B00A04"/>
    <w:rsid w:val="00B01188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450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6F4C"/>
    <w:rsid w:val="00DC7A5E"/>
    <w:rsid w:val="00DD1421"/>
    <w:rsid w:val="00E4391C"/>
    <w:rsid w:val="00E466D6"/>
    <w:rsid w:val="00E534EF"/>
    <w:rsid w:val="00E5585F"/>
    <w:rsid w:val="00E875A6"/>
    <w:rsid w:val="00EA1452"/>
    <w:rsid w:val="00EB6657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A62CA"/>
    <w:rsid w:val="00FB17E2"/>
    <w:rsid w:val="00FE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B70964"/>
  <w15:docId w15:val="{63AA3937-654C-47DF-BB11-24035B443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1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numbering" w:customStyle="1" w:styleId="WW8Num2">
    <w:name w:val="WW8Num2"/>
    <w:basedOn w:val="Bezlisty"/>
    <w:rsid w:val="00B01188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01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01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188"/>
  </w:style>
  <w:style w:type="paragraph" w:styleId="Stopka">
    <w:name w:val="footer"/>
    <w:basedOn w:val="Normalny"/>
    <w:link w:val="StopkaZnak"/>
    <w:uiPriority w:val="99"/>
    <w:unhideWhenUsed/>
    <w:rsid w:val="00B01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7</cp:revision>
  <dcterms:created xsi:type="dcterms:W3CDTF">2019-06-06T08:16:00Z</dcterms:created>
  <dcterms:modified xsi:type="dcterms:W3CDTF">2020-10-26T08:50:00Z</dcterms:modified>
</cp:coreProperties>
</file>